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4"/>
        <w:gridCol w:w="4637"/>
      </w:tblGrid>
      <w:tr w:rsidR="00640AB9" w:rsidRPr="007877C0" w:rsidTr="00A93084">
        <w:tc>
          <w:tcPr>
            <w:tcW w:w="5211" w:type="dxa"/>
          </w:tcPr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FF4E20" w:rsidRPr="007877C0" w:rsidRDefault="008C2693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общим собранием работников МБДОУ</w:t>
            </w:r>
          </w:p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протокол№ ____</w:t>
            </w:r>
          </w:p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«____»______ 20____года</w:t>
            </w:r>
          </w:p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общего собрания</w:t>
            </w:r>
          </w:p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работников МБДО</w:t>
            </w:r>
            <w:r w:rsidR="00634051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proofErr w:type="spellStart"/>
            <w:r w:rsidR="00640AB9">
              <w:rPr>
                <w:rFonts w:ascii="Times New Roman" w:hAnsi="Times New Roman" w:cs="Times New Roman"/>
                <w:b w:val="0"/>
                <w:sz w:val="24"/>
                <w:szCs w:val="24"/>
              </w:rPr>
              <w:t>Л.Р.Ахметшина</w:t>
            </w:r>
            <w:proofErr w:type="spellEnd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FF4E20" w:rsidRPr="007877C0" w:rsidRDefault="008C2693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МБДОУ</w:t>
            </w:r>
            <w:r w:rsidR="00640AB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детский сад «Солнышко</w:t>
            </w:r>
            <w:r w:rsidR="00FF4E20"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  <w:p w:rsidR="00FF4E20" w:rsidRPr="007877C0" w:rsidRDefault="00640AB9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Села Татарское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Бурнаево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FF4E20"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Алькеевского</w:t>
            </w:r>
            <w:proofErr w:type="spellEnd"/>
            <w:r w:rsidR="00FF4E20"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МР РТ </w:t>
            </w:r>
          </w:p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proofErr w:type="spellStart"/>
            <w:r w:rsidR="00640AB9">
              <w:rPr>
                <w:rFonts w:ascii="Times New Roman" w:hAnsi="Times New Roman" w:cs="Times New Roman"/>
                <w:b w:val="0"/>
                <w:sz w:val="24"/>
                <w:szCs w:val="24"/>
              </w:rPr>
              <w:t>Л.Р.Ахметшина</w:t>
            </w:r>
            <w:proofErr w:type="spellEnd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Введено в действие приказом</w:t>
            </w:r>
          </w:p>
          <w:p w:rsidR="00FF4E20" w:rsidRPr="007877C0" w:rsidRDefault="00FF4E20" w:rsidP="00A93084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 от ___»_________ 20____года</w:t>
            </w:r>
          </w:p>
        </w:tc>
      </w:tr>
    </w:tbl>
    <w:p w:rsidR="00FF4E20" w:rsidRDefault="00FF4E20" w:rsidP="00FF4E2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</w:p>
    <w:p w:rsidR="00FF4E20" w:rsidRPr="00FF4E20" w:rsidRDefault="00FF4E20" w:rsidP="00C7607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F4E2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FF4E20" w:rsidRPr="00FF4E20" w:rsidRDefault="00FF4E20" w:rsidP="00C7607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F4E2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КОМИССИ</w:t>
      </w:r>
      <w:r w:rsidR="00640AB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И ПО УРЕГУЛИРОВАНИЮ СПОРОВ В ДОУ</w:t>
      </w:r>
    </w:p>
    <w:p w:rsidR="009E7CC4" w:rsidRPr="00FF4E20" w:rsidRDefault="009E7CC4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4E20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Pr="00634051">
        <w:rPr>
          <w:rFonts w:ascii="Times New Roman" w:eastAsia="Times New Roman" w:hAnsi="Times New Roman" w:cs="Times New Roman"/>
          <w:bCs/>
          <w:sz w:val="24"/>
          <w:szCs w:val="24"/>
        </w:rPr>
        <w:t>Положение о комиссии по урегулированию споров между участниками</w:t>
      </w:r>
      <w:r w:rsidR="00640AB9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образовательных отношений в ДОУ 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разработано в соответствии со ст.45 Федерального закона №273-ФЗ от 29.12.2012 «Об образовании в Российской Федерации» в редакции от 6 марта 2019 года, Трудовым и Гражданским Кодексом Российско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 Федерации, Уставом дошкольной образовательнойорганизации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1.2. Данное</w:t>
      </w:r>
      <w:r w:rsidRPr="00634051">
        <w:rPr>
          <w:rFonts w:ascii="Times New Roman" w:eastAsia="Times New Roman" w:hAnsi="Times New Roman" w:cs="Times New Roman"/>
          <w:iCs/>
          <w:sz w:val="24"/>
          <w:szCs w:val="24"/>
        </w:rPr>
        <w:t>Положение о комисси</w:t>
      </w:r>
      <w:r w:rsidR="00640AB9">
        <w:rPr>
          <w:rFonts w:ascii="Times New Roman" w:eastAsia="Times New Roman" w:hAnsi="Times New Roman" w:cs="Times New Roman"/>
          <w:iCs/>
          <w:sz w:val="24"/>
          <w:szCs w:val="24"/>
        </w:rPr>
        <w:t xml:space="preserve">и по урегулированию споров в ДОУ 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 в детском саду, права и обязанности членов Комиссии, а также делопроизводство. 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1.3. Комиссия создается в целях урегулирования разногласий между участника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ми образовательных отношений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 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1.4. Участниками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отношений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являются: родители (законные представители) воспитанников, воспитанники, педагогические работники и их представ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ители, администрация дошкольной образовательнойорганизации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1.5. Комиссия по урегулированию с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поров в своей деятельности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руководствуется настоящим Положением, Конституцией Российской Федерации, Федеральным законом № 273-ФЗ "Об образовании в Российской Федерации" от 29.12.2012г, Конвенцией о правах ребенка, Уставом и Правилами внутреннего трудового распорядка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>оложением о конфликте интересов работников ДО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, а также другими локальными нормативными актами дошкольного образовательного учреждения. 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1.6. Комиссия является первичным органом по рассмотрению к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онфликтных ситуаций в дошкольной образовательнойорганизации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1.7. В своей деятельности Комиссия по урегулированию споров между участниками образовательных отношений должна обеспечивать соблюдение прав личности. 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1.8. Члены Комиссии осуществляют свою деятельность на безвозмездной основе.</w:t>
      </w:r>
    </w:p>
    <w:p w:rsidR="009E7CC4" w:rsidRPr="00634051" w:rsidRDefault="009E7CC4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избрания и состав Комиссии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2.1. Комиссия по урегулированию споров между участниками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отношений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состоит из равного числа родителей (законных представителей) воспитанников (3 чел.) и работников </w:t>
      </w:r>
      <w:proofErr w:type="gramStart"/>
      <w:r w:rsidRPr="00634051">
        <w:rPr>
          <w:rFonts w:ascii="Times New Roman" w:eastAsia="Times New Roman" w:hAnsi="Times New Roman" w:cs="Times New Roman"/>
          <w:sz w:val="24"/>
          <w:szCs w:val="24"/>
        </w:rPr>
        <w:t>дошкольно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(3 чел.) 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 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2.3. Избранными в состав комиссии по урегулированию споров от родителей (законных п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редставителей) воспитаннико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считаются кандидаты, получившие большинство голосов на общем родительском собрании. </w:t>
      </w:r>
    </w:p>
    <w:p w:rsidR="00640AB9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lastRenderedPageBreak/>
        <w:t>2.4. Утверждение членов комиссии и назначение ее председателя оформляются приказом по дошкольно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 образовательнойорганизации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. Комиссия из своего состава избирает председателя, заместителя и секретаря. 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2.5. Руководство Комиссией осуществляет председатель Комиссии. Секретарь Комиссии ведет протоколы заседаний Комиссии по урегулированию споро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в, которые хранится в дошкольной образовательнойорганизации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три года. 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640AB9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2.7. Срок полномочий комиссии по урегулированию споров составляет 1 год.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2.8.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 xml:space="preserve"> Досрочное прекращение полномочий члена комиссии осуществляется:</w:t>
      </w:r>
    </w:p>
    <w:p w:rsidR="009E7CC4" w:rsidRPr="00634051" w:rsidRDefault="009E7CC4" w:rsidP="00C7607B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на основании личного заявления члена комиссии об исключении его из состава комиссии;</w:t>
      </w:r>
    </w:p>
    <w:p w:rsidR="009E7CC4" w:rsidRPr="00634051" w:rsidRDefault="009E7CC4" w:rsidP="00C7607B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по требованию не менее 2/3 членов комиссии, выраженному в письменной форме;</w:t>
      </w:r>
    </w:p>
    <w:p w:rsidR="009E7CC4" w:rsidRPr="00634051" w:rsidRDefault="009E7CC4" w:rsidP="00C7607B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9E7CC4" w:rsidRPr="00634051" w:rsidRDefault="009E7CC4" w:rsidP="00C7607B">
      <w:pPr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в случае увольнения работника – члена комиссии.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 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7CC4" w:rsidRPr="00634051" w:rsidRDefault="009E7CC4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3. Компетенция Комиссии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 xml:space="preserve"> В компенсацию Комиссии входит рассмотрение следующих вопросов:</w:t>
      </w:r>
    </w:p>
    <w:p w:rsidR="009E7CC4" w:rsidRPr="00634051" w:rsidRDefault="009E7CC4" w:rsidP="00C7607B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9E7CC4" w:rsidRPr="00634051" w:rsidRDefault="009E7CC4" w:rsidP="00C7607B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возникновение конфликта интересов между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педагогическими работниками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и иными участниками образовательных отношений;</w:t>
      </w:r>
    </w:p>
    <w:p w:rsidR="009E7CC4" w:rsidRPr="00634051" w:rsidRDefault="009E7CC4" w:rsidP="00C7607B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применения локальных нормативных актов дошкольно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F4E20" w:rsidRPr="00634051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в части, противоречащей реализации права на образование;</w:t>
      </w:r>
    </w:p>
    <w:p w:rsidR="009E7CC4" w:rsidRPr="00634051" w:rsidRDefault="009E7CC4" w:rsidP="00C7607B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рассмотрение жалобы педагогического работника детского сада о применении к нему дисциплинарного взыскания;</w:t>
      </w:r>
    </w:p>
    <w:p w:rsidR="009E7CC4" w:rsidRPr="00634051" w:rsidRDefault="009E7CC4" w:rsidP="00C7607B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рассмотрение обращен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ия педагогических работников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 наличии или об отсутствии конфликта интересов;</w:t>
      </w:r>
    </w:p>
    <w:p w:rsidR="009E7CC4" w:rsidRPr="00634051" w:rsidRDefault="009E7CC4" w:rsidP="00C7607B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нарушения педагогическими работниками норм профессиональной этики педагогического работника, установленныхПоложением о профессиональной этике работников ДО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7CC4" w:rsidRPr="00634051" w:rsidRDefault="009E7CC4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4. Деятельность комиссии</w:t>
      </w:r>
    </w:p>
    <w:p w:rsidR="00FF4E20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4.1. Комиссия по урегулированию споров между участниками образовательных отношений собирается в случае возникно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вения конфликтной ситуации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, если стороны самостоятельно не урегулировали разногласия.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4.3. Заявитель может обратиться в Комиссию в десятидневный срок со дня возникновения конфликтной ситуации и нарушения его прав.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Обращение подается письменной форме. В обращении указывается:</w:t>
      </w:r>
    </w:p>
    <w:p w:rsidR="009E7CC4" w:rsidRPr="00634051" w:rsidRDefault="009E7CC4" w:rsidP="00C7607B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фамилия, имя, отчество лица, подавшего обращение;</w:t>
      </w:r>
    </w:p>
    <w:p w:rsidR="009E7CC4" w:rsidRPr="00634051" w:rsidRDefault="009E7CC4" w:rsidP="00C7607B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почтовый адрес, по которому должно быть направлено решение Комиссии;</w:t>
      </w:r>
    </w:p>
    <w:p w:rsidR="009E7CC4" w:rsidRPr="00634051" w:rsidRDefault="009E7CC4" w:rsidP="00C7607B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конкретные факты и события, нарушившие права участников образовательных отношений;</w:t>
      </w:r>
    </w:p>
    <w:p w:rsidR="009E7CC4" w:rsidRPr="00634051" w:rsidRDefault="009E7CC4" w:rsidP="00C7607B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время и место их совершения;</w:t>
      </w:r>
    </w:p>
    <w:p w:rsidR="009E7CC4" w:rsidRPr="00634051" w:rsidRDefault="009E7CC4" w:rsidP="00C7607B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личная подпись и дата.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4.6. Обращение регистрируется секретарем Комиссии в журнале регистрации поступивших обращений.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4.7. Комиссия по урегулированию споров между участника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ми образовательных отношений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полученным заявлением, заслушав мнения обеих сторон, принимает решение об урегулировании конфликтной ситуации.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комиссии.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4.9. Работа Комиссии в дошкольном образовательном учреждении оформляется протоколами, которые подписываются председателем комиссии и секретарем.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и по урегулированию споров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либо немотивированный отказ от показаний не являются препятствием для рассмотрения обращения по существу. 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9E7CC4" w:rsidRPr="00634051" w:rsidRDefault="009E7CC4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принятия решений Комиссии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5.1. Комисси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я по урегулированию споров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принимает решения не позднее тридцати календарных дней с момента поступления обращения.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5.2. Решение комиссии принимается большинством голосов и фиксируется в протоколе заседания комиссии.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5.3. Заседание Комиссии по урегулированию споров считается правомочным, если на нем присутствовало не менее 3/4 членов Комиссии.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5.4. Комиссия принимает решение простым большинством голосов, членов, присутствующих на заседании Комиссии. </w:t>
      </w:r>
    </w:p>
    <w:p w:rsidR="00640AB9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5.5. При решении вопросов каждый член Комиссии имеет один голос. В случае равенства голосов решающим является голос председателя Комиссии.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C7607B" w:rsidRPr="00634051" w:rsidRDefault="00640AB9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E7CC4" w:rsidRPr="00634051">
        <w:rPr>
          <w:rFonts w:ascii="Times New Roman" w:eastAsia="Times New Roman" w:hAnsi="Times New Roman" w:cs="Times New Roman"/>
          <w:sz w:val="24"/>
          <w:szCs w:val="24"/>
        </w:rPr>
        <w:t xml:space="preserve">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или его законного представителя.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протоколе указывается информация о месте, времени заседания Комиссии, лицах присутствующих на заседании Комиссии, повестке дня заседания, вопросах поставленных на голосование и итоги голосования по ним, принятом решении.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5.11. Решение по рассматриваемому вопросу до заявителя доводит председатель Комиссии по урегул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ированию споров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. 5.12. Решение Комиссии оформляются протоколом.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5.14. Решение Комиссии является обязательным для всех участников образовательных отношений дошкольно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и подлежит исполнению в сроки, предусмотренные указанным решением.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5.15. Решение Комиссии может быть обжаловано в установленном законодательством Российской Федерации порядке. 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9E7CC4" w:rsidRPr="00634051" w:rsidRDefault="009E7CC4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и обязанности членов комиссии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6.2. Комиссия обязана рассматривать обращение и принимать решение в сроки, установленные настоящим Положением о Комиссии по урегулированию споров между участниками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отношений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действующим законодательством Российской Федерации. 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 обязаны:</w:t>
      </w:r>
    </w:p>
    <w:p w:rsidR="009E7CC4" w:rsidRPr="00634051" w:rsidRDefault="009E7CC4" w:rsidP="00C7607B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Российской Федерации;</w:t>
      </w:r>
    </w:p>
    <w:p w:rsidR="009E7CC4" w:rsidRPr="00634051" w:rsidRDefault="009E7CC4" w:rsidP="00C7607B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принимать активное участие в рассмотрении поданного обращения в письменной форме;</w:t>
      </w:r>
    </w:p>
    <w:p w:rsidR="009E7CC4" w:rsidRPr="00634051" w:rsidRDefault="009E7CC4" w:rsidP="00C7607B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9E7CC4" w:rsidRPr="00634051" w:rsidRDefault="009E7CC4" w:rsidP="00C7607B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давать обоснованный ответ заявителю в устной или письменной форме в соответствии с пожеланием заявителя;</w:t>
      </w:r>
    </w:p>
    <w:p w:rsidR="009E7CC4" w:rsidRPr="00634051" w:rsidRDefault="009E7CC4" w:rsidP="00C7607B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принимать решение в установленные сроки, если не оговорены дополнительные сроки рассмотрения обращения;</w:t>
      </w:r>
    </w:p>
    <w:p w:rsidR="009E7CC4" w:rsidRPr="00634051" w:rsidRDefault="009E7CC4" w:rsidP="00C7607B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подписывать протоколы заседаний Комиссии;</w:t>
      </w:r>
    </w:p>
    <w:p w:rsidR="009E7CC4" w:rsidRPr="00634051" w:rsidRDefault="009E7CC4" w:rsidP="00C7607B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строго соблюдать данное Положение о комиссии по урегулированию споров в дошкольно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E7CC4" w:rsidRPr="00634051" w:rsidRDefault="009E7CC4" w:rsidP="00C7607B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направлять решение Комиссии по урегулированию конфликтов и споров Заявителю в установленные сроки.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lastRenderedPageBreak/>
        <w:t>6.4.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 xml:space="preserve"> Члены комиссии по урегулированию споров между участника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ми образовательных отношений ДОУ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 xml:space="preserve"> имеют право:</w:t>
      </w:r>
    </w:p>
    <w:p w:rsidR="009E7CC4" w:rsidRPr="00634051" w:rsidRDefault="009E7CC4" w:rsidP="00C7607B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запрашивать дополнительную документацию, материалы для проведения самостоятельного изучения вопроса от администрации дошкольно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E7CC4" w:rsidRPr="00634051" w:rsidRDefault="009E7CC4" w:rsidP="00C7607B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принимать решение по заявленному вопросу открытым голосованием;</w:t>
      </w:r>
    </w:p>
    <w:p w:rsidR="009E7CC4" w:rsidRPr="00634051" w:rsidRDefault="009E7CC4" w:rsidP="00C7607B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9E7CC4" w:rsidRPr="00634051" w:rsidRDefault="009E7CC4" w:rsidP="00C7607B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рекомендовать изменения в локальных актах дошкольного образовательного учреждения с целью дем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ократизации основ управления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или расширения прав участников образовательного процесса;</w:t>
      </w:r>
    </w:p>
    <w:p w:rsidR="009E7CC4" w:rsidRPr="00634051" w:rsidRDefault="009E7CC4" w:rsidP="00C7607B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6.6. Председатель комиссии имеет право обратиться за помощью к заведующему дошкольн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для разрешения особо острых конфликтов.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6.7.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6.8. Члены Комиссии несут ответственность перед дошкольной образовательной организацией за убытки, причиненные ДО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их виновными действиями (бездействием), если иные основания и размер ответственности не установлены федеральными законами.</w:t>
      </w:r>
    </w:p>
    <w:p w:rsidR="009E7CC4" w:rsidRPr="00634051" w:rsidRDefault="009E7CC4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7. Делопроизводство Комиссии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7.1. Документация Комисси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и по урегулированию споров в ДОУ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выделяется в отдел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ьное делопроизводство дошкольной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7.2. Заседание и решение Комиссии оформляются протоколом.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 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7.4. Журнал регистрации заявлений должен быть пронумерован, прошнурован и храниться в номенклатуре дел дошкольно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7CC4" w:rsidRPr="00634051" w:rsidRDefault="009E7CC4" w:rsidP="00C7607B">
      <w:pPr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8.1. Настоящее Положение о комиссии по урегулированию споров является локальным нормативным актом ДО</w:t>
      </w:r>
      <w:r w:rsidR="00640AB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работников детского сада, согласуется с Родительским комитетом и утверждается (вводится в действие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) приказом заведующего дошкольной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C7607B" w:rsidRPr="00634051">
        <w:rPr>
          <w:rFonts w:ascii="Times New Roman" w:eastAsia="Times New Roman" w:hAnsi="Times New Roman" w:cs="Times New Roman"/>
          <w:sz w:val="24"/>
          <w:szCs w:val="24"/>
        </w:rPr>
        <w:t>ойорганизации</w:t>
      </w: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 </w:t>
      </w:r>
    </w:p>
    <w:p w:rsidR="00C7607B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 xml:space="preserve">8.4.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9E7CC4" w:rsidRPr="00634051" w:rsidRDefault="009E7CC4" w:rsidP="00C7607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51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CB3856" w:rsidRPr="00FF4E20" w:rsidRDefault="00CB3856" w:rsidP="00FF4E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3856" w:rsidRPr="00FF4E20" w:rsidSect="00CB1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5021"/>
    <w:multiLevelType w:val="multilevel"/>
    <w:tmpl w:val="989C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27241"/>
    <w:multiLevelType w:val="multilevel"/>
    <w:tmpl w:val="0C64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B2665"/>
    <w:multiLevelType w:val="multilevel"/>
    <w:tmpl w:val="4A26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020ED4"/>
    <w:multiLevelType w:val="multilevel"/>
    <w:tmpl w:val="FCC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7D6E54"/>
    <w:multiLevelType w:val="multilevel"/>
    <w:tmpl w:val="ACE8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7CC4"/>
    <w:rsid w:val="00634051"/>
    <w:rsid w:val="00640AB9"/>
    <w:rsid w:val="008C2693"/>
    <w:rsid w:val="009E7CC4"/>
    <w:rsid w:val="00C7607B"/>
    <w:rsid w:val="00CB139D"/>
    <w:rsid w:val="00CB3856"/>
    <w:rsid w:val="00D1128C"/>
    <w:rsid w:val="00FF4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39D"/>
  </w:style>
  <w:style w:type="paragraph" w:styleId="1">
    <w:name w:val="heading 1"/>
    <w:basedOn w:val="a"/>
    <w:link w:val="10"/>
    <w:uiPriority w:val="9"/>
    <w:qFormat/>
    <w:rsid w:val="009E7C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E7C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C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E7CC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E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7CC4"/>
  </w:style>
  <w:style w:type="character" w:styleId="a4">
    <w:name w:val="Strong"/>
    <w:basedOn w:val="a0"/>
    <w:uiPriority w:val="22"/>
    <w:qFormat/>
    <w:rsid w:val="009E7CC4"/>
    <w:rPr>
      <w:b/>
      <w:bCs/>
    </w:rPr>
  </w:style>
  <w:style w:type="character" w:styleId="a5">
    <w:name w:val="Emphasis"/>
    <w:basedOn w:val="a0"/>
    <w:uiPriority w:val="20"/>
    <w:qFormat/>
    <w:rsid w:val="009E7CC4"/>
    <w:rPr>
      <w:i/>
      <w:iCs/>
    </w:rPr>
  </w:style>
  <w:style w:type="character" w:styleId="a6">
    <w:name w:val="Hyperlink"/>
    <w:basedOn w:val="a0"/>
    <w:uiPriority w:val="99"/>
    <w:semiHidden/>
    <w:unhideWhenUsed/>
    <w:rsid w:val="009E7CC4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FF4E20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F4E20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3</cp:revision>
  <dcterms:created xsi:type="dcterms:W3CDTF">2021-01-03T08:28:00Z</dcterms:created>
  <dcterms:modified xsi:type="dcterms:W3CDTF">2021-01-03T08:29:00Z</dcterms:modified>
</cp:coreProperties>
</file>